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79F" w:rsidRDefault="005B279F" w:rsidP="00B426A4">
      <w:pPr>
        <w:jc w:val="center"/>
        <w:rPr>
          <w:rFonts w:ascii="標楷體" w:eastAsia="標楷體" w:hAnsi="標楷體" w:cs="華康標楷體"/>
          <w:b/>
          <w:color w:val="000000" w:themeColor="text1"/>
          <w:sz w:val="32"/>
          <w:szCs w:val="32"/>
          <w:u w:val="single"/>
        </w:rPr>
      </w:pPr>
      <w:r w:rsidRPr="005B279F">
        <w:rPr>
          <w:rFonts w:ascii="標楷體" w:eastAsia="標楷體" w:hAnsi="標楷體" w:cs="華康標楷體" w:hint="eastAsia"/>
          <w:b/>
          <w:color w:val="000000" w:themeColor="text1"/>
          <w:sz w:val="32"/>
          <w:szCs w:val="32"/>
          <w:u w:val="single"/>
        </w:rPr>
        <w:t>屏東縣</w:t>
      </w:r>
      <w:r w:rsidR="002E7DE6">
        <w:rPr>
          <w:rFonts w:ascii="標楷體" w:eastAsia="標楷體" w:hAnsi="標楷體" w:cs="華康標楷體" w:hint="eastAsia"/>
          <w:b/>
          <w:color w:val="000000" w:themeColor="text1"/>
          <w:sz w:val="32"/>
          <w:szCs w:val="32"/>
          <w:u w:val="single"/>
        </w:rPr>
        <w:t>泰武鄉武潭國民小學</w:t>
      </w:r>
      <w:bookmarkStart w:id="0" w:name="_GoBack"/>
      <w:bookmarkEnd w:id="0"/>
      <w:r w:rsidRPr="005B279F">
        <w:rPr>
          <w:rFonts w:ascii="標楷體" w:eastAsia="標楷體" w:hAnsi="標楷體" w:cs="華康標楷體" w:hint="eastAsia"/>
          <w:b/>
          <w:color w:val="000000" w:themeColor="text1"/>
          <w:sz w:val="32"/>
          <w:szCs w:val="32"/>
          <w:u w:val="single"/>
        </w:rPr>
        <w:t>不動產設置風雨球場暨太陽光電發電設備</w:t>
      </w:r>
    </w:p>
    <w:p w:rsidR="00C1421A"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627F6E" w:rsidRPr="00627F6E" w:rsidRDefault="00627F6E" w:rsidP="00627F6E">
      <w:pPr>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Pr="00F75070">
        <w:rPr>
          <w:rFonts w:ascii="標楷體" w:eastAsia="標楷體" w:hAnsi="標楷體" w:hint="eastAsia"/>
          <w:sz w:val="26"/>
          <w:szCs w:val="26"/>
          <w:highlight w:val="yellow"/>
          <w:lang w:eastAsia="zh-HK"/>
        </w:rPr>
        <w:t>若學校欲設置光電型風雨球場</w:t>
      </w:r>
      <w:r>
        <w:rPr>
          <w:rFonts w:ascii="標楷體" w:eastAsia="標楷體" w:hAnsi="標楷體" w:hint="eastAsia"/>
          <w:sz w:val="26"/>
          <w:szCs w:val="26"/>
          <w:highlight w:val="yellow"/>
          <w:lang w:eastAsia="zh-HK"/>
        </w:rPr>
        <w:t>，有關太陽光電風雨球場檢驗表，</w:t>
      </w:r>
      <w:r w:rsidRPr="00F75070">
        <w:rPr>
          <w:rFonts w:ascii="標楷體" w:eastAsia="標楷體" w:hAnsi="標楷體" w:hint="eastAsia"/>
          <w:sz w:val="26"/>
          <w:szCs w:val="26"/>
          <w:highlight w:val="yellow"/>
          <w:lang w:eastAsia="zh-HK"/>
        </w:rPr>
        <w:t>可依體育署於</w:t>
      </w:r>
      <w:r w:rsidRPr="00F75070">
        <w:rPr>
          <w:rFonts w:ascii="標楷體" w:eastAsia="標楷體" w:hAnsi="標楷體" w:hint="eastAsia"/>
          <w:sz w:val="26"/>
          <w:szCs w:val="26"/>
          <w:highlight w:val="yellow"/>
        </w:rPr>
        <w:t>108</w:t>
      </w:r>
      <w:r w:rsidRPr="00F75070">
        <w:rPr>
          <w:rFonts w:ascii="標楷體" w:eastAsia="標楷體" w:hAnsi="標楷體" w:hint="eastAsia"/>
          <w:sz w:val="26"/>
          <w:szCs w:val="26"/>
          <w:highlight w:val="yellow"/>
          <w:lang w:eastAsia="zh-HK"/>
        </w:rPr>
        <w:t>年</w:t>
      </w:r>
      <w:r w:rsidRPr="00F75070">
        <w:rPr>
          <w:rFonts w:ascii="標楷體" w:eastAsia="標楷體" w:hAnsi="標楷體" w:hint="eastAsia"/>
          <w:sz w:val="26"/>
          <w:szCs w:val="26"/>
          <w:highlight w:val="yellow"/>
        </w:rPr>
        <w:t>10</w:t>
      </w:r>
      <w:r w:rsidRPr="00F75070">
        <w:rPr>
          <w:rFonts w:ascii="標楷體" w:eastAsia="標楷體" w:hAnsi="標楷體" w:hint="eastAsia"/>
          <w:sz w:val="26"/>
          <w:szCs w:val="26"/>
          <w:highlight w:val="yellow"/>
          <w:lang w:eastAsia="zh-HK"/>
        </w:rPr>
        <w:t>月公告「學校設置太陽能光電風雨球場作業參考模式」</w:t>
      </w:r>
      <w:r>
        <w:rPr>
          <w:rFonts w:ascii="標楷體" w:eastAsia="標楷體" w:hAnsi="標楷體" w:hint="eastAsia"/>
          <w:sz w:val="26"/>
          <w:szCs w:val="26"/>
          <w:highlight w:val="yellow"/>
          <w:lang w:eastAsia="zh-HK"/>
        </w:rPr>
        <w:t>附件</w:t>
      </w:r>
      <w:r>
        <w:rPr>
          <w:rFonts w:ascii="標楷體" w:eastAsia="標楷體" w:hAnsi="標楷體" w:hint="eastAsia"/>
          <w:sz w:val="26"/>
          <w:szCs w:val="26"/>
          <w:highlight w:val="yellow"/>
        </w:rPr>
        <w:t>4-15</w:t>
      </w:r>
      <w:r>
        <w:rPr>
          <w:rFonts w:ascii="標楷體" w:eastAsia="標楷體" w:hAnsi="標楷體" w:hint="eastAsia"/>
          <w:sz w:val="26"/>
          <w:szCs w:val="26"/>
          <w:highlight w:val="yellow"/>
          <w:lang w:eastAsia="zh-HK"/>
        </w:rPr>
        <w:t>、</w:t>
      </w:r>
      <w:r>
        <w:rPr>
          <w:rFonts w:ascii="標楷體" w:eastAsia="標楷體" w:hAnsi="標楷體" w:hint="eastAsia"/>
          <w:sz w:val="26"/>
          <w:szCs w:val="26"/>
          <w:highlight w:val="yellow"/>
        </w:rPr>
        <w:t>4-16</w:t>
      </w:r>
      <w:r>
        <w:rPr>
          <w:rFonts w:ascii="標楷體" w:eastAsia="標楷體" w:hAnsi="標楷體" w:hint="eastAsia"/>
          <w:sz w:val="26"/>
          <w:szCs w:val="26"/>
          <w:highlight w:val="yellow"/>
          <w:lang w:eastAsia="zh-HK"/>
        </w:rPr>
        <w:t>，增列本檢驗表內</w:t>
      </w:r>
      <w:r>
        <w:rPr>
          <w:rFonts w:ascii="標楷體" w:eastAsia="標楷體" w:hAnsi="標楷體" w:hint="eastAsia"/>
          <w:sz w:val="26"/>
          <w:szCs w:val="26"/>
          <w:highlight w:val="yellow"/>
        </w:rPr>
        <w:t>)</w:t>
      </w:r>
    </w:p>
    <w:p w:rsidR="00B426A4" w:rsidRPr="004529A5" w:rsidRDefault="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設置</w:t>
      </w:r>
      <w:r w:rsidR="00E85B8F" w:rsidRPr="004529A5">
        <w:rPr>
          <w:rFonts w:ascii="Times New Roman" w:eastAsia="標楷體" w:hAnsi="Times New Roman" w:cs="Times New Roman"/>
          <w:sz w:val="28"/>
          <w:szCs w:val="28"/>
        </w:rPr>
        <w:t>地址：</w:t>
      </w:r>
    </w:p>
    <w:p w:rsidR="004529A5" w:rsidRPr="004529A5" w:rsidRDefault="004529A5">
      <w:pPr>
        <w:rPr>
          <w:rFonts w:ascii="Times New Roman" w:eastAsia="標楷體" w:hAnsi="Times New Roman" w:cs="Times New Roman"/>
          <w:color w:val="545454"/>
          <w:sz w:val="28"/>
          <w:szCs w:val="28"/>
          <w:shd w:val="clear" w:color="auto" w:fill="FFFFFF"/>
        </w:rPr>
      </w:pPr>
      <w:r w:rsidRPr="004529A5">
        <w:rPr>
          <w:rFonts w:ascii="Times New Roman" w:eastAsia="標楷體" w:hAnsi="Times New Roman" w:cs="Times New Roman"/>
          <w:sz w:val="28"/>
          <w:szCs w:val="28"/>
        </w:rPr>
        <w:t>設置容量：單一模組裝置容量</w:t>
      </w:r>
      <w:r w:rsidRPr="004529A5">
        <w:rPr>
          <w:rFonts w:ascii="Times New Roman" w:eastAsia="標楷體" w:hAnsi="Times New Roman" w:cs="Times New Roman"/>
          <w:sz w:val="28"/>
          <w:szCs w:val="28"/>
        </w:rPr>
        <w:t>___</w:t>
      </w:r>
      <w:r w:rsidRPr="008E46BF">
        <w:rPr>
          <w:rFonts w:ascii="Times New Roman" w:eastAsia="標楷體" w:hAnsi="Times New Roman" w:cs="Times New Roman"/>
          <w:sz w:val="28"/>
          <w:szCs w:val="28"/>
        </w:rPr>
        <w:t>__</w:t>
      </w:r>
      <w:r w:rsidRPr="008E46BF">
        <w:rPr>
          <w:rFonts w:ascii="Times New Roman" w:eastAsia="標楷體" w:hAnsi="Times New Roman" w:cs="Times New Roman"/>
          <w:color w:val="545454"/>
          <w:sz w:val="28"/>
          <w:szCs w:val="28"/>
          <w:shd w:val="clear" w:color="auto" w:fill="FFFFFF"/>
        </w:rPr>
        <w:t>瓩</w:t>
      </w:r>
      <w:r w:rsidRPr="004529A5">
        <w:rPr>
          <w:rFonts w:ascii="Times New Roman" w:eastAsia="標楷體" w:hAnsi="Times New Roman" w:cs="Times New Roman"/>
          <w:sz w:val="28"/>
          <w:szCs w:val="28"/>
        </w:rPr>
        <w:t>，總裝置容量</w:t>
      </w:r>
      <w:r w:rsidRPr="004529A5">
        <w:rPr>
          <w:rFonts w:ascii="Times New Roman" w:eastAsia="標楷體" w:hAnsi="Times New Roman" w:cs="Times New Roman"/>
          <w:sz w:val="28"/>
          <w:szCs w:val="28"/>
        </w:rPr>
        <w:t>______</w:t>
      </w:r>
      <w:r w:rsidRPr="004529A5">
        <w:rPr>
          <w:rFonts w:ascii="Times New Roman" w:eastAsia="標楷體" w:hAnsi="Times New Roman" w:cs="Times New Roman"/>
          <w:color w:val="545454"/>
          <w:sz w:val="28"/>
          <w:szCs w:val="28"/>
          <w:shd w:val="clear" w:color="auto" w:fill="FFFFFF"/>
        </w:rPr>
        <w:t>瓩</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A1257B" w:rsidRPr="00A1257B">
        <w:rPr>
          <w:rFonts w:ascii="Times New Roman" w:eastAsia="標楷體" w:hAnsi="Times New Roman" w:cs="Times New Roman" w:hint="eastAsia"/>
          <w:sz w:val="28"/>
          <w:szCs w:val="28"/>
        </w:rPr>
        <w:t>屏東縣學校不動產設置風雨球場暨太陽光電發電設備</w:t>
      </w:r>
      <w:r w:rsidR="008E46BF" w:rsidRPr="004529A5">
        <w:rPr>
          <w:rFonts w:ascii="Times New Roman" w:eastAsia="標楷體" w:hAnsi="Times New Roman" w:cs="Times New Roman" w:hint="eastAsia"/>
          <w:sz w:val="28"/>
          <w:szCs w:val="28"/>
        </w:rPr>
        <w:t>租賃契約書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1D5FD1"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277330" w:rsidRDefault="00277330" w:rsidP="004529A5">
      <w:pPr>
        <w:jc w:val="center"/>
        <w:rPr>
          <w:rFonts w:ascii="Times New Roman" w:eastAsia="標楷體" w:hAnsi="Times New Roman" w:cs="Times New Roman"/>
          <w:sz w:val="40"/>
          <w:szCs w:val="40"/>
        </w:rPr>
      </w:pPr>
    </w:p>
    <w:p w:rsidR="00277330" w:rsidRDefault="00277330"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rsidTr="008E46BF">
        <w:trPr>
          <w:trHeight w:val="416"/>
        </w:trPr>
        <w:tc>
          <w:tcPr>
            <w:tcW w:w="88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8E46BF">
        <w:trPr>
          <w:trHeight w:val="665"/>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717"/>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886"/>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6061T5</w:t>
            </w:r>
            <w:r w:rsidRPr="00DB237B">
              <w:rPr>
                <w:rFonts w:ascii="Times New Roman" w:eastAsia="標楷體" w:hAnsi="Times New Roman" w:cs="Times New Roman"/>
                <w:sz w:val="28"/>
                <w:szCs w:val="28"/>
              </w:rPr>
              <w:t>以上等級，並須符合結構安全要求。</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7</w:t>
            </w:r>
          </w:p>
        </w:tc>
        <w:tc>
          <w:tcPr>
            <w:tcW w:w="5182"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鋼構基材表面處理，須以設置地點符合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07C" w:rsidRDefault="001B507C" w:rsidP="002C4EF1">
      <w:r>
        <w:separator/>
      </w:r>
    </w:p>
  </w:endnote>
  <w:endnote w:type="continuationSeparator" w:id="0">
    <w:p w:rsidR="001B507C" w:rsidRDefault="001B507C"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altName w:val="Batang"/>
    <w:panose1 w:val="03000509000000000000"/>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07C" w:rsidRDefault="001B507C" w:rsidP="002C4EF1">
      <w:r>
        <w:separator/>
      </w:r>
    </w:p>
  </w:footnote>
  <w:footnote w:type="continuationSeparator" w:id="0">
    <w:p w:rsidR="001B507C" w:rsidRDefault="001B507C"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62811"/>
    <w:rsid w:val="00122093"/>
    <w:rsid w:val="001606A1"/>
    <w:rsid w:val="00196A22"/>
    <w:rsid w:val="001B507C"/>
    <w:rsid w:val="001E3A48"/>
    <w:rsid w:val="00277330"/>
    <w:rsid w:val="002C4EF1"/>
    <w:rsid w:val="002E7DE6"/>
    <w:rsid w:val="00324506"/>
    <w:rsid w:val="003E0D30"/>
    <w:rsid w:val="00423F88"/>
    <w:rsid w:val="004529A5"/>
    <w:rsid w:val="00471C54"/>
    <w:rsid w:val="00474968"/>
    <w:rsid w:val="004B2FC6"/>
    <w:rsid w:val="00596603"/>
    <w:rsid w:val="005B279F"/>
    <w:rsid w:val="005E1AF6"/>
    <w:rsid w:val="005E7253"/>
    <w:rsid w:val="00627F6E"/>
    <w:rsid w:val="00695E26"/>
    <w:rsid w:val="006E2212"/>
    <w:rsid w:val="007C2261"/>
    <w:rsid w:val="00865A6E"/>
    <w:rsid w:val="008A3BDB"/>
    <w:rsid w:val="008B2AD0"/>
    <w:rsid w:val="008E46BF"/>
    <w:rsid w:val="0093782D"/>
    <w:rsid w:val="009A32A2"/>
    <w:rsid w:val="00A1257B"/>
    <w:rsid w:val="00B1544F"/>
    <w:rsid w:val="00B426A4"/>
    <w:rsid w:val="00B701CA"/>
    <w:rsid w:val="00B757C0"/>
    <w:rsid w:val="00B77AFC"/>
    <w:rsid w:val="00B85169"/>
    <w:rsid w:val="00C1421A"/>
    <w:rsid w:val="00D15A3E"/>
    <w:rsid w:val="00D51D27"/>
    <w:rsid w:val="00DB237B"/>
    <w:rsid w:val="00E85B8F"/>
    <w:rsid w:val="00E92BEC"/>
    <w:rsid w:val="00EA58A4"/>
    <w:rsid w:val="00FA5C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3EA33-9C71-4227-A366-43C943E6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a8">
    <w:name w:val="Balloon Text"/>
    <w:basedOn w:val="a"/>
    <w:link w:val="a9"/>
    <w:uiPriority w:val="99"/>
    <w:semiHidden/>
    <w:unhideWhenUsed/>
    <w:rsid w:val="001E3A4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E3A4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100EB-247A-41D6-9445-F6D75BEB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3</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阿烈</dc:creator>
  <cp:lastModifiedBy>user</cp:lastModifiedBy>
  <cp:revision>9</cp:revision>
  <cp:lastPrinted>2017-05-09T05:46:00Z</cp:lastPrinted>
  <dcterms:created xsi:type="dcterms:W3CDTF">2016-10-17T04:22:00Z</dcterms:created>
  <dcterms:modified xsi:type="dcterms:W3CDTF">2021-01-20T03:03:00Z</dcterms:modified>
</cp:coreProperties>
</file>